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4CECC4" w14:textId="77777777" w:rsidR="00B3784F" w:rsidRPr="00DD1FC2" w:rsidRDefault="00B3784F" w:rsidP="00AF64D7">
      <w:pPr>
        <w:pStyle w:val="Default"/>
        <w:spacing w:line="276" w:lineRule="auto"/>
        <w:ind w:left="851"/>
        <w:jc w:val="right"/>
        <w:rPr>
          <w:rFonts w:asciiTheme="minorHAnsi" w:hAnsiTheme="minorHAnsi" w:cstheme="minorHAnsi"/>
          <w:i/>
          <w:sz w:val="20"/>
          <w:szCs w:val="20"/>
        </w:rPr>
      </w:pPr>
      <w:r w:rsidRPr="00DD1FC2">
        <w:rPr>
          <w:rFonts w:asciiTheme="minorHAnsi" w:hAnsiTheme="minorHAnsi" w:cstheme="minorHAnsi"/>
          <w:i/>
          <w:sz w:val="20"/>
          <w:szCs w:val="20"/>
        </w:rPr>
        <w:t>Con preghiera di attenzione e diffusione</w:t>
      </w:r>
    </w:p>
    <w:p w14:paraId="6C23ECF3" w14:textId="77777777" w:rsidR="00B3784F" w:rsidRDefault="00B3784F" w:rsidP="00B3784F">
      <w:pPr>
        <w:jc w:val="center"/>
      </w:pPr>
    </w:p>
    <w:p w14:paraId="394606A3" w14:textId="54EAA6A2" w:rsidR="00B3784F" w:rsidRPr="00DB3FA6" w:rsidRDefault="00B3784F" w:rsidP="00DB3FA6">
      <w:pPr>
        <w:spacing w:after="0"/>
        <w:jc w:val="center"/>
        <w:rPr>
          <w:b/>
          <w:i/>
          <w:sz w:val="24"/>
          <w:szCs w:val="24"/>
        </w:rPr>
      </w:pPr>
      <w:r w:rsidRPr="00DB3FA6">
        <w:rPr>
          <w:b/>
          <w:i/>
          <w:sz w:val="24"/>
          <w:szCs w:val="24"/>
        </w:rPr>
        <w:t>Polo Culturale Vieste</w:t>
      </w:r>
      <w:r w:rsidR="00932C8C">
        <w:rPr>
          <w:b/>
          <w:i/>
          <w:sz w:val="24"/>
          <w:szCs w:val="24"/>
        </w:rPr>
        <w:t xml:space="preserve"> 2024</w:t>
      </w:r>
    </w:p>
    <w:p w14:paraId="4E796578" w14:textId="77777777" w:rsidR="00B3784F" w:rsidRPr="00DB3FA6" w:rsidRDefault="00DB3FA6" w:rsidP="00DB3FA6">
      <w:pPr>
        <w:spacing w:after="0"/>
        <w:jc w:val="center"/>
        <w:rPr>
          <w:b/>
          <w:i/>
          <w:sz w:val="24"/>
          <w:szCs w:val="24"/>
        </w:rPr>
      </w:pPr>
      <w:r w:rsidRPr="00DB3FA6">
        <w:rPr>
          <w:b/>
          <w:i/>
          <w:sz w:val="24"/>
          <w:szCs w:val="24"/>
        </w:rPr>
        <w:t>MOSTRA OLIVIERO TOSCANI: professione fotografo</w:t>
      </w:r>
    </w:p>
    <w:p w14:paraId="223686A9" w14:textId="77777777" w:rsidR="00DB3FA6" w:rsidRPr="00DB3FA6" w:rsidRDefault="00DB3FA6" w:rsidP="00DB3FA6">
      <w:pPr>
        <w:spacing w:after="0"/>
        <w:jc w:val="center"/>
        <w:rPr>
          <w:b/>
          <w:i/>
          <w:sz w:val="24"/>
          <w:szCs w:val="24"/>
        </w:rPr>
      </w:pPr>
      <w:r w:rsidRPr="00DB3FA6">
        <w:rPr>
          <w:b/>
          <w:i/>
          <w:sz w:val="24"/>
          <w:szCs w:val="24"/>
        </w:rPr>
        <w:t xml:space="preserve">E </w:t>
      </w:r>
    </w:p>
    <w:p w14:paraId="20D8C19C" w14:textId="77777777" w:rsidR="00DB3FA6" w:rsidRPr="00DB3FA6" w:rsidRDefault="00DB3FA6" w:rsidP="00DB3FA6">
      <w:pPr>
        <w:spacing w:after="0"/>
        <w:jc w:val="center"/>
        <w:rPr>
          <w:b/>
          <w:i/>
          <w:sz w:val="24"/>
          <w:szCs w:val="24"/>
        </w:rPr>
      </w:pPr>
      <w:r w:rsidRPr="00DB3FA6">
        <w:rPr>
          <w:b/>
          <w:i/>
          <w:sz w:val="24"/>
          <w:szCs w:val="24"/>
        </w:rPr>
        <w:t>MOSTRA ANDY WARHOL a Vieste</w:t>
      </w:r>
    </w:p>
    <w:p w14:paraId="36884AB3" w14:textId="4907859E" w:rsidR="00DB3FA6" w:rsidRPr="00015B6E" w:rsidRDefault="00DB3FA6" w:rsidP="006C5CBE">
      <w:pPr>
        <w:jc w:val="center"/>
        <w:rPr>
          <w:i/>
        </w:rPr>
      </w:pPr>
      <w:r w:rsidRPr="00015B6E">
        <w:rPr>
          <w:i/>
        </w:rPr>
        <w:t>Proseguono le attività del Polo C</w:t>
      </w:r>
      <w:r w:rsidR="00015B6E" w:rsidRPr="00015B6E">
        <w:rPr>
          <w:i/>
        </w:rPr>
        <w:t>ulturale promosse dal Comune</w:t>
      </w:r>
      <w:r w:rsidR="006C5CBE">
        <w:rPr>
          <w:i/>
        </w:rPr>
        <w:t xml:space="preserve"> di Vieste</w:t>
      </w:r>
      <w:r w:rsidR="00932C8C">
        <w:rPr>
          <w:i/>
        </w:rPr>
        <w:t>,</w:t>
      </w:r>
      <w:r w:rsidR="006C5CBE">
        <w:rPr>
          <w:i/>
        </w:rPr>
        <w:t xml:space="preserve"> fino al 30 settembre</w:t>
      </w:r>
    </w:p>
    <w:p w14:paraId="25A68461" w14:textId="77777777" w:rsidR="00BB4694" w:rsidRDefault="00015B6E" w:rsidP="00015B6E">
      <w:pPr>
        <w:pStyle w:val="Paragrafoelenco"/>
        <w:numPr>
          <w:ilvl w:val="0"/>
          <w:numId w:val="2"/>
        </w:numPr>
        <w:jc w:val="both"/>
      </w:pPr>
      <w:r>
        <w:t>P</w:t>
      </w:r>
      <w:r w:rsidR="00BB4694">
        <w:t xml:space="preserve">resso il </w:t>
      </w:r>
      <w:r w:rsidR="00596839" w:rsidRPr="00015B6E">
        <w:rPr>
          <w:b/>
        </w:rPr>
        <w:t>MUSEO CIVICO ARCHEOLOGICO M. PETRONE</w:t>
      </w:r>
      <w:r>
        <w:t>,</w:t>
      </w:r>
      <w:r w:rsidR="00DB3FA6">
        <w:t xml:space="preserve"> </w:t>
      </w:r>
      <w:r w:rsidR="00BB4694">
        <w:t xml:space="preserve">Mostra </w:t>
      </w:r>
      <w:r w:rsidR="00BB4694" w:rsidRPr="00015B6E">
        <w:rPr>
          <w:b/>
        </w:rPr>
        <w:t>“Oliviero Toscani professione fotografo”</w:t>
      </w:r>
      <w:r w:rsidR="00BB4694">
        <w:t xml:space="preserve">, </w:t>
      </w:r>
      <w:r w:rsidR="00DB3FA6">
        <w:t xml:space="preserve">proposta dal Comune di Vieste, </w:t>
      </w:r>
      <w:r w:rsidR="00BB4694">
        <w:t>prodotta da Giuseppe Benvenuto e curata di Nicolas Ballario, Susanna Crisanti in collaborazione con il Polo Culturale. In una mostra che ripercorre la carriera del grande fotografo, oltre 100 fotografie mettono in scena la potenza creativa e la carriera di Oliviero Toscani attraverso immagini più e meno note.</w:t>
      </w:r>
    </w:p>
    <w:p w14:paraId="00313E6E" w14:textId="77777777" w:rsidR="00DB3FA6" w:rsidRDefault="00DB3FA6" w:rsidP="00DB3FA6">
      <w:pPr>
        <w:jc w:val="center"/>
      </w:pPr>
      <w:r>
        <w:rPr>
          <w:noProof/>
          <w:lang w:eastAsia="it-IT"/>
        </w:rPr>
        <w:drawing>
          <wp:inline distT="0" distB="0" distL="0" distR="0" wp14:anchorId="3A33C1C2" wp14:editId="09E2B8EF">
            <wp:extent cx="2880000" cy="2880000"/>
            <wp:effectExtent l="19050" t="19050" r="15875" b="1587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scani_Museo.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80000" cy="2880000"/>
                    </a:xfrm>
                    <a:prstGeom prst="rect">
                      <a:avLst/>
                    </a:prstGeom>
                    <a:ln>
                      <a:solidFill>
                        <a:schemeClr val="tx1"/>
                      </a:solidFill>
                    </a:ln>
                  </pic:spPr>
                </pic:pic>
              </a:graphicData>
            </a:graphic>
          </wp:inline>
        </w:drawing>
      </w:r>
    </w:p>
    <w:p w14:paraId="7C34B67B" w14:textId="77777777" w:rsidR="00BB4694" w:rsidRPr="00BB4694" w:rsidRDefault="00596839" w:rsidP="00AF64D7">
      <w:pPr>
        <w:ind w:left="709"/>
        <w:rPr>
          <w:b/>
        </w:rPr>
      </w:pPr>
      <w:r>
        <w:rPr>
          <w:b/>
        </w:rPr>
        <w:t>CALENDARIO APERTURE</w:t>
      </w:r>
    </w:p>
    <w:p w14:paraId="0D49998E" w14:textId="77777777" w:rsidR="00596839" w:rsidRDefault="00596839" w:rsidP="00AF64D7">
      <w:pPr>
        <w:ind w:left="709"/>
        <w:rPr>
          <w:u w:val="single"/>
        </w:rPr>
      </w:pPr>
      <w:r>
        <w:rPr>
          <w:u w:val="single"/>
        </w:rPr>
        <w:t>MAGGIO</w:t>
      </w:r>
    </w:p>
    <w:p w14:paraId="5B948AAA" w14:textId="77777777" w:rsidR="00596839" w:rsidRPr="00596839" w:rsidRDefault="00596839" w:rsidP="00AF64D7">
      <w:pPr>
        <w:ind w:left="709"/>
        <w:rPr>
          <w:i/>
        </w:rPr>
      </w:pPr>
      <w:r w:rsidRPr="00596839">
        <w:rPr>
          <w:i/>
        </w:rPr>
        <w:t>Sabato e domenica ore 10.00 - 13.00 e 16.00 - 20.00</w:t>
      </w:r>
    </w:p>
    <w:p w14:paraId="6C9890CB" w14:textId="77777777" w:rsidR="00BB3455" w:rsidRDefault="00BB3455" w:rsidP="00AF64D7">
      <w:pPr>
        <w:ind w:left="709"/>
        <w:rPr>
          <w:u w:val="single"/>
        </w:rPr>
      </w:pPr>
      <w:r>
        <w:rPr>
          <w:u w:val="single"/>
        </w:rPr>
        <w:t xml:space="preserve">GIUGNO </w:t>
      </w:r>
    </w:p>
    <w:p w14:paraId="33F7B14F" w14:textId="77777777" w:rsidR="00BB3455" w:rsidRPr="00BB3455" w:rsidRDefault="00BB3455" w:rsidP="00AF64D7">
      <w:pPr>
        <w:ind w:left="709"/>
        <w:rPr>
          <w:i/>
        </w:rPr>
      </w:pPr>
      <w:r w:rsidRPr="00596839">
        <w:rPr>
          <w:i/>
        </w:rPr>
        <w:t>Dal martedì alla domenica</w:t>
      </w:r>
      <w:r w:rsidR="00015B6E">
        <w:rPr>
          <w:i/>
        </w:rPr>
        <w:t xml:space="preserve"> ore </w:t>
      </w:r>
      <w:r>
        <w:rPr>
          <w:i/>
        </w:rPr>
        <w:t>18.0</w:t>
      </w:r>
      <w:r w:rsidRPr="00596839">
        <w:rPr>
          <w:i/>
        </w:rPr>
        <w:t xml:space="preserve">0 – </w:t>
      </w:r>
      <w:r>
        <w:rPr>
          <w:i/>
        </w:rPr>
        <w:t>22.00</w:t>
      </w:r>
    </w:p>
    <w:p w14:paraId="4059FD64" w14:textId="77777777" w:rsidR="00BB4694" w:rsidRPr="00596839" w:rsidRDefault="00BB4694" w:rsidP="00AF64D7">
      <w:pPr>
        <w:ind w:left="709"/>
        <w:rPr>
          <w:u w:val="single"/>
        </w:rPr>
      </w:pPr>
      <w:r w:rsidRPr="00596839">
        <w:rPr>
          <w:u w:val="single"/>
        </w:rPr>
        <w:t>LUGLIO – AGOSTO</w:t>
      </w:r>
    </w:p>
    <w:p w14:paraId="575AA910" w14:textId="77777777" w:rsidR="00BB4694" w:rsidRPr="00596839" w:rsidRDefault="00BB4694" w:rsidP="00AF64D7">
      <w:pPr>
        <w:ind w:left="709"/>
        <w:rPr>
          <w:i/>
        </w:rPr>
      </w:pPr>
      <w:r w:rsidRPr="00596839">
        <w:rPr>
          <w:i/>
        </w:rPr>
        <w:t>Dal martedì alla domenica</w:t>
      </w:r>
      <w:r w:rsidR="00015B6E">
        <w:rPr>
          <w:i/>
        </w:rPr>
        <w:t xml:space="preserve"> ore </w:t>
      </w:r>
      <w:r w:rsidRPr="00596839">
        <w:rPr>
          <w:i/>
        </w:rPr>
        <w:t xml:space="preserve">18.30 – </w:t>
      </w:r>
      <w:r w:rsidR="00BB3455">
        <w:rPr>
          <w:i/>
        </w:rPr>
        <w:t>00.00</w:t>
      </w:r>
    </w:p>
    <w:p w14:paraId="4C14AC72" w14:textId="77777777" w:rsidR="00BB4694" w:rsidRPr="00596839" w:rsidRDefault="00BB4694" w:rsidP="00AF64D7">
      <w:pPr>
        <w:ind w:left="709"/>
        <w:rPr>
          <w:u w:val="single"/>
        </w:rPr>
      </w:pPr>
      <w:r w:rsidRPr="00596839">
        <w:rPr>
          <w:u w:val="single"/>
        </w:rPr>
        <w:t>SETTEMBRE</w:t>
      </w:r>
    </w:p>
    <w:p w14:paraId="50285EE4" w14:textId="77777777" w:rsidR="00DB3FA6" w:rsidRPr="00596839" w:rsidRDefault="00BB4694" w:rsidP="00AF64D7">
      <w:pPr>
        <w:ind w:left="709"/>
        <w:rPr>
          <w:i/>
        </w:rPr>
      </w:pPr>
      <w:r w:rsidRPr="00596839">
        <w:rPr>
          <w:i/>
        </w:rPr>
        <w:t>Dal martedì alla domenica</w:t>
      </w:r>
      <w:r w:rsidR="00015B6E">
        <w:rPr>
          <w:i/>
        </w:rPr>
        <w:t xml:space="preserve"> ore </w:t>
      </w:r>
      <w:r w:rsidRPr="00596839">
        <w:rPr>
          <w:i/>
        </w:rPr>
        <w:t>18.00 – 22.00</w:t>
      </w:r>
    </w:p>
    <w:p w14:paraId="37CD23A0" w14:textId="77777777" w:rsidR="00015B6E" w:rsidRDefault="00015B6E" w:rsidP="00BB4694">
      <w:pPr>
        <w:jc w:val="both"/>
      </w:pPr>
    </w:p>
    <w:p w14:paraId="53DC7FF3" w14:textId="77777777" w:rsidR="00BB4694" w:rsidRDefault="00BB4694" w:rsidP="00015B6E">
      <w:pPr>
        <w:pStyle w:val="Paragrafoelenco"/>
        <w:numPr>
          <w:ilvl w:val="0"/>
          <w:numId w:val="2"/>
        </w:numPr>
        <w:jc w:val="both"/>
      </w:pPr>
      <w:r>
        <w:lastRenderedPageBreak/>
        <w:t xml:space="preserve">Presso il </w:t>
      </w:r>
      <w:r w:rsidR="00596839" w:rsidRPr="00015B6E">
        <w:rPr>
          <w:b/>
        </w:rPr>
        <w:t>CASTELLO DI VIESTE</w:t>
      </w:r>
      <w:r>
        <w:t xml:space="preserve">, </w:t>
      </w:r>
      <w:r w:rsidRPr="00015B6E">
        <w:rPr>
          <w:b/>
        </w:rPr>
        <w:t>Andy Warhol a Vieste</w:t>
      </w:r>
      <w:r>
        <w:t>, mostra antologica, proposta dal Comune di Vieste, con il Patrocinio della Regione Puglia, prodotta e curata dalla Galleria Deodato Arte e Giuseppe Benvenuto in collaborazione con il Polo Culturale. In questa esposizione dedicata al padre della Pop Art, saranno esposte oltre 40 opere originali, molte delle quali provenienti da mostre museali.</w:t>
      </w:r>
    </w:p>
    <w:p w14:paraId="4D256A6A" w14:textId="77777777" w:rsidR="00DB3FA6" w:rsidRDefault="00DB3FA6" w:rsidP="00DB3FA6">
      <w:pPr>
        <w:jc w:val="center"/>
      </w:pPr>
      <w:r>
        <w:rPr>
          <w:i/>
          <w:noProof/>
          <w:lang w:eastAsia="it-IT"/>
        </w:rPr>
        <w:drawing>
          <wp:inline distT="0" distB="0" distL="0" distR="0" wp14:anchorId="1A6CAF3D" wp14:editId="480577F4">
            <wp:extent cx="2880000" cy="2880000"/>
            <wp:effectExtent l="19050" t="19050" r="15875" b="1587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rhol_Castello.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0000" cy="2880000"/>
                    </a:xfrm>
                    <a:prstGeom prst="rect">
                      <a:avLst/>
                    </a:prstGeom>
                    <a:ln>
                      <a:solidFill>
                        <a:schemeClr val="tx1"/>
                      </a:solidFill>
                    </a:ln>
                  </pic:spPr>
                </pic:pic>
              </a:graphicData>
            </a:graphic>
          </wp:inline>
        </w:drawing>
      </w:r>
    </w:p>
    <w:p w14:paraId="2F7035E2" w14:textId="77777777" w:rsidR="00596839" w:rsidRPr="00BB4694" w:rsidRDefault="00596839" w:rsidP="00AF64D7">
      <w:pPr>
        <w:ind w:left="709"/>
        <w:rPr>
          <w:b/>
        </w:rPr>
      </w:pPr>
      <w:r>
        <w:rPr>
          <w:b/>
        </w:rPr>
        <w:t>CALENDARIO APERTURE</w:t>
      </w:r>
    </w:p>
    <w:p w14:paraId="7ECFDC9D" w14:textId="77777777" w:rsidR="00596839" w:rsidRDefault="00596839" w:rsidP="00AF64D7">
      <w:pPr>
        <w:ind w:left="709"/>
        <w:jc w:val="both"/>
        <w:rPr>
          <w:u w:val="single"/>
        </w:rPr>
      </w:pPr>
      <w:r>
        <w:rPr>
          <w:u w:val="single"/>
        </w:rPr>
        <w:t>MAGGIO</w:t>
      </w:r>
    </w:p>
    <w:p w14:paraId="074F781D" w14:textId="77777777" w:rsidR="00596839" w:rsidRPr="00596839" w:rsidRDefault="00596839" w:rsidP="00AF64D7">
      <w:pPr>
        <w:ind w:left="709"/>
        <w:jc w:val="both"/>
        <w:rPr>
          <w:i/>
        </w:rPr>
      </w:pPr>
      <w:r w:rsidRPr="00596839">
        <w:rPr>
          <w:i/>
        </w:rPr>
        <w:t>Sabato ore 16.00 – 20.00</w:t>
      </w:r>
    </w:p>
    <w:p w14:paraId="0EBF946E" w14:textId="77777777" w:rsidR="00596839" w:rsidRPr="00596839" w:rsidRDefault="00596839" w:rsidP="00AF64D7">
      <w:pPr>
        <w:ind w:left="709"/>
        <w:jc w:val="both"/>
        <w:rPr>
          <w:i/>
        </w:rPr>
      </w:pPr>
      <w:r w:rsidRPr="00596839">
        <w:rPr>
          <w:i/>
        </w:rPr>
        <w:t>Domenica ore 10.00 – 13.00</w:t>
      </w:r>
    </w:p>
    <w:p w14:paraId="66ADF3A9" w14:textId="77777777" w:rsidR="00BB4694" w:rsidRPr="00596839" w:rsidRDefault="00BB4694" w:rsidP="00AF64D7">
      <w:pPr>
        <w:ind w:left="709"/>
        <w:jc w:val="both"/>
        <w:rPr>
          <w:u w:val="single"/>
        </w:rPr>
      </w:pPr>
      <w:r w:rsidRPr="00596839">
        <w:rPr>
          <w:u w:val="single"/>
        </w:rPr>
        <w:t>GIUGNO – LUGLIO – AGOSTO - SETTEMBRE</w:t>
      </w:r>
    </w:p>
    <w:p w14:paraId="3A6980F9" w14:textId="77777777" w:rsidR="00BB4694" w:rsidRPr="00596839" w:rsidRDefault="00BB4694" w:rsidP="00AF64D7">
      <w:pPr>
        <w:ind w:left="709"/>
        <w:jc w:val="both"/>
        <w:rPr>
          <w:i/>
        </w:rPr>
      </w:pPr>
      <w:r w:rsidRPr="00596839">
        <w:rPr>
          <w:i/>
        </w:rPr>
        <w:t>Dal lunedì al venerdì</w:t>
      </w:r>
      <w:r w:rsidR="00015B6E">
        <w:rPr>
          <w:i/>
        </w:rPr>
        <w:t xml:space="preserve"> ore </w:t>
      </w:r>
      <w:r w:rsidRPr="00596839">
        <w:rPr>
          <w:i/>
        </w:rPr>
        <w:t>18.00 – 22.00</w:t>
      </w:r>
    </w:p>
    <w:p w14:paraId="7C859D7B" w14:textId="77777777" w:rsidR="00015B6E" w:rsidRDefault="00015B6E" w:rsidP="00AF64D7">
      <w:pPr>
        <w:ind w:left="709"/>
        <w:rPr>
          <w:b/>
        </w:rPr>
      </w:pPr>
    </w:p>
    <w:p w14:paraId="2CF76D66" w14:textId="77777777" w:rsidR="00015B6E" w:rsidRDefault="00596839" w:rsidP="00AF64D7">
      <w:pPr>
        <w:ind w:left="709"/>
      </w:pPr>
      <w:r>
        <w:rPr>
          <w:b/>
        </w:rPr>
        <w:t>COSTO DEL BIGLIETTO</w:t>
      </w:r>
      <w:r w:rsidR="00BB4694" w:rsidRPr="00BB4694">
        <w:rPr>
          <w:b/>
        </w:rPr>
        <w:t xml:space="preserve"> </w:t>
      </w:r>
      <w:r w:rsidR="00BB4694">
        <w:t>che include i seguenti benefici:</w:t>
      </w:r>
    </w:p>
    <w:p w14:paraId="2B2CA352" w14:textId="77777777" w:rsidR="00BB4694" w:rsidRPr="00015B6E" w:rsidRDefault="00BB4694" w:rsidP="00AF64D7">
      <w:pPr>
        <w:ind w:left="709"/>
      </w:pPr>
      <w:r w:rsidRPr="00BB4694">
        <w:rPr>
          <w:b/>
        </w:rPr>
        <w:t>MOSTRA DI OLIVIERO TOSCANI + omaggio MOSTRA DI ANDY WARHOL</w:t>
      </w:r>
      <w:r>
        <w:rPr>
          <w:b/>
        </w:rPr>
        <w:t>*</w:t>
      </w:r>
      <w:r w:rsidRPr="00BB4694">
        <w:rPr>
          <w:b/>
        </w:rPr>
        <w:t xml:space="preserve"> </w:t>
      </w:r>
    </w:p>
    <w:p w14:paraId="6A823C48" w14:textId="77777777" w:rsidR="00BB4694" w:rsidRDefault="00BB4694" w:rsidP="00AF64D7">
      <w:pPr>
        <w:pStyle w:val="Paragrafoelenco"/>
        <w:numPr>
          <w:ilvl w:val="0"/>
          <w:numId w:val="1"/>
        </w:numPr>
        <w:ind w:left="709"/>
      </w:pPr>
      <w:r>
        <w:t>Intero: 13,00 €</w:t>
      </w:r>
    </w:p>
    <w:p w14:paraId="214F788A" w14:textId="77777777" w:rsidR="00BB4694" w:rsidRDefault="00BB4694" w:rsidP="00AF64D7">
      <w:pPr>
        <w:pStyle w:val="Paragrafoelenco"/>
        <w:numPr>
          <w:ilvl w:val="0"/>
          <w:numId w:val="1"/>
        </w:numPr>
        <w:ind w:left="709"/>
      </w:pPr>
      <w:r>
        <w:t>Ridotto: 5,00 € per Residenti, Over 65 e giovani dai 14 ai 18 anni, studenti universitari; gruppi composti da un minimo di 15 persone, personale delle Forze dell’Ordine</w:t>
      </w:r>
    </w:p>
    <w:p w14:paraId="00D00C92" w14:textId="77777777" w:rsidR="00BB4694" w:rsidRDefault="00BB4694" w:rsidP="00AF64D7">
      <w:pPr>
        <w:pStyle w:val="Paragrafoelenco"/>
        <w:numPr>
          <w:ilvl w:val="0"/>
          <w:numId w:val="1"/>
        </w:numPr>
        <w:ind w:left="709"/>
      </w:pPr>
      <w:r>
        <w:t>Gratuito: per i bambini fino ai 14 anni non compiuti; tutte le scolaresche, con previa prenotazione; docenti accompagnatori delle scolaresche; per persone con disabilità e un loro familiare o altro accompagnatore che dimostri la propria appartenenza a servizi di assistenza sociosanitaria; per le guide turistiche nell’esercizio della propria attività professionale mediante l’esibizione di valida licenza rilasciata dalla competente autorità, per i giornalisti.</w:t>
      </w:r>
    </w:p>
    <w:p w14:paraId="487EE6A0" w14:textId="77777777" w:rsidR="00BB4694" w:rsidRDefault="00BB4694" w:rsidP="00AF64D7">
      <w:pPr>
        <w:ind w:left="709"/>
      </w:pPr>
      <w:r>
        <w:t>Prevendita online: maggiorazione sul costo del biglietto.</w:t>
      </w:r>
    </w:p>
    <w:p w14:paraId="47625AB2" w14:textId="77777777" w:rsidR="00596839" w:rsidRPr="00ED1412" w:rsidRDefault="00BB4694" w:rsidP="00AF64D7">
      <w:pPr>
        <w:ind w:left="709"/>
        <w:rPr>
          <w:b/>
          <w:bCs/>
        </w:rPr>
      </w:pPr>
      <w:r w:rsidRPr="00ED1412">
        <w:rPr>
          <w:b/>
          <w:bCs/>
        </w:rPr>
        <w:lastRenderedPageBreak/>
        <w:t xml:space="preserve">Servizio biglietteria </w:t>
      </w:r>
      <w:r w:rsidR="00596839" w:rsidRPr="00ED1412">
        <w:rPr>
          <w:b/>
          <w:bCs/>
        </w:rPr>
        <w:t>presso il Museo Civico archeologico M. Petrone e online sul portale</w:t>
      </w:r>
    </w:p>
    <w:p w14:paraId="2121DDA3" w14:textId="2B4086D7" w:rsidR="00B41581" w:rsidRPr="00B41581" w:rsidRDefault="00E920FF" w:rsidP="00AF64D7">
      <w:pPr>
        <w:shd w:val="clear" w:color="auto" w:fill="FFFFFF"/>
        <w:ind w:left="709"/>
      </w:pPr>
      <w:hyperlink r:id="rId9" w:tgtFrame="_blank" w:history="1">
        <w:r w:rsidR="00DF7707" w:rsidRPr="00B41581">
          <w:t>https://www.ciaotickets.com/it/biglietti/oliviero-toscani-professione-fotografo</w:t>
        </w:r>
      </w:hyperlink>
    </w:p>
    <w:p w14:paraId="27B97FA1" w14:textId="0270F5D5" w:rsidR="00361370" w:rsidRPr="00DF7707" w:rsidRDefault="00DF7707" w:rsidP="00AF64D7">
      <w:pPr>
        <w:shd w:val="clear" w:color="auto" w:fill="FFFFFF"/>
        <w:ind w:left="709"/>
        <w:rPr>
          <w:rFonts w:ascii="Arial" w:hAnsi="Arial" w:cs="Arial"/>
          <w:color w:val="222222"/>
        </w:rPr>
      </w:pPr>
      <w:r>
        <w:rPr>
          <w:rFonts w:ascii="Arial" w:hAnsi="Arial" w:cs="Arial"/>
          <w:color w:val="222222"/>
        </w:rPr>
        <w:t> </w:t>
      </w:r>
      <w:r w:rsidR="00BB4694" w:rsidRPr="001F45D5">
        <w:rPr>
          <w:u w:val="single"/>
        </w:rPr>
        <w:t>*</w:t>
      </w:r>
      <w:r w:rsidR="00361370" w:rsidRPr="00361370">
        <w:rPr>
          <w:u w:val="single"/>
        </w:rPr>
        <w:t>L’omaggio per la Mostra di Andy Warhol sarà rilasciato presso la biglietteria del Museo Civico archeologico M. Petrone</w:t>
      </w:r>
      <w:r w:rsidR="00361370">
        <w:rPr>
          <w:u w:val="single"/>
        </w:rPr>
        <w:t>,</w:t>
      </w:r>
      <w:r w:rsidR="00361370" w:rsidRPr="00361370">
        <w:rPr>
          <w:u w:val="single"/>
        </w:rPr>
        <w:t xml:space="preserve"> previo acquisto del biglietto di Oliviero Toscani.</w:t>
      </w:r>
    </w:p>
    <w:p w14:paraId="12620308" w14:textId="77777777" w:rsidR="00361370" w:rsidRDefault="00361370" w:rsidP="00AF64D7">
      <w:pPr>
        <w:ind w:left="709"/>
        <w:jc w:val="both"/>
      </w:pPr>
      <w:r>
        <w:t>Per il castello</w:t>
      </w:r>
      <w:r w:rsidR="0069318A">
        <w:t>, per questioni organizzative,</w:t>
      </w:r>
      <w:r>
        <w:t xml:space="preserve"> </w:t>
      </w:r>
      <w:r w:rsidR="0069318A">
        <w:t>è obbligatorio</w:t>
      </w:r>
      <w:r>
        <w:t xml:space="preserve"> prenotare il giorno di visita alla mostra, secondo un calendario prestabilito (</w:t>
      </w:r>
      <w:r w:rsidR="00596839">
        <w:t xml:space="preserve">turni organizzati ogni </w:t>
      </w:r>
      <w:r w:rsidR="00596839" w:rsidRPr="00361370">
        <w:t>40 minuti</w:t>
      </w:r>
      <w:r w:rsidR="00596839">
        <w:t xml:space="preserve"> dall’apertura</w:t>
      </w:r>
      <w:r>
        <w:t>, con gruppi max di 20 persone).</w:t>
      </w:r>
    </w:p>
    <w:p w14:paraId="551AFE94" w14:textId="77777777" w:rsidR="00572C7D" w:rsidRDefault="00BB4694" w:rsidP="00AF64D7">
      <w:pPr>
        <w:ind w:left="709"/>
        <w:jc w:val="both"/>
      </w:pPr>
      <w:r>
        <w:t>Info e P</w:t>
      </w:r>
      <w:r w:rsidRPr="00BB4694">
        <w:t xml:space="preserve">renotazione gruppi: </w:t>
      </w:r>
      <w:r>
        <w:t>Tel. +39 353 4299517</w:t>
      </w:r>
      <w:r w:rsidR="00015B6E">
        <w:t xml:space="preserve"> Email </w:t>
      </w:r>
      <w:hyperlink r:id="rId10" w:history="1">
        <w:r w:rsidR="00015B6E" w:rsidRPr="00A84713">
          <w:rPr>
            <w:rStyle w:val="Collegamentoipertestuale"/>
          </w:rPr>
          <w:t>viestepoloculturale@gmail.com</w:t>
        </w:r>
      </w:hyperlink>
    </w:p>
    <w:p w14:paraId="07A56835" w14:textId="77777777" w:rsidR="00015B6E" w:rsidRDefault="00015B6E" w:rsidP="00AF64D7">
      <w:pPr>
        <w:ind w:left="709"/>
        <w:jc w:val="both"/>
      </w:pPr>
      <w:r>
        <w:t>Per tutti gli aggiornamenti:</w:t>
      </w:r>
    </w:p>
    <w:p w14:paraId="6F9B7711" w14:textId="77777777" w:rsidR="00015B6E" w:rsidRDefault="00015B6E" w:rsidP="00AF64D7">
      <w:pPr>
        <w:ind w:left="709"/>
        <w:jc w:val="both"/>
      </w:pPr>
      <w:r w:rsidRPr="00015B6E">
        <w:t>Facebook: https://www.facebook.com/poloculturalevieste/</w:t>
      </w:r>
    </w:p>
    <w:sectPr w:rsidR="00015B6E" w:rsidSect="00B3784F">
      <w:headerReference w:type="default" r:id="rId11"/>
      <w:pgSz w:w="11906" w:h="16838"/>
      <w:pgMar w:top="1417" w:right="1134" w:bottom="1134" w:left="1134"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5A8AC8" w14:textId="77777777" w:rsidR="00E920FF" w:rsidRDefault="00E920FF" w:rsidP="00B3784F">
      <w:pPr>
        <w:spacing w:after="0" w:line="240" w:lineRule="auto"/>
      </w:pPr>
      <w:r>
        <w:separator/>
      </w:r>
    </w:p>
  </w:endnote>
  <w:endnote w:type="continuationSeparator" w:id="0">
    <w:p w14:paraId="27BA4E6D" w14:textId="77777777" w:rsidR="00E920FF" w:rsidRDefault="00E920FF" w:rsidP="00B378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gular">
    <w:altName w:val="Degular"/>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0853E2" w14:textId="77777777" w:rsidR="00E920FF" w:rsidRDefault="00E920FF" w:rsidP="00B3784F">
      <w:pPr>
        <w:spacing w:after="0" w:line="240" w:lineRule="auto"/>
      </w:pPr>
      <w:r>
        <w:separator/>
      </w:r>
    </w:p>
  </w:footnote>
  <w:footnote w:type="continuationSeparator" w:id="0">
    <w:p w14:paraId="2366604A" w14:textId="77777777" w:rsidR="00E920FF" w:rsidRDefault="00E920FF" w:rsidP="00B378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666A8" w14:textId="77777777" w:rsidR="00B3784F" w:rsidRDefault="00B3784F" w:rsidP="00B3784F">
    <w:pPr>
      <w:pStyle w:val="Intestazione"/>
      <w:jc w:val="center"/>
    </w:pPr>
    <w:r w:rsidRPr="005831DF">
      <w:rPr>
        <w:noProof/>
        <w:lang w:eastAsia="it-IT"/>
      </w:rPr>
      <w:drawing>
        <wp:inline distT="0" distB="0" distL="0" distR="0" wp14:anchorId="4CB89E82" wp14:editId="61A5C70D">
          <wp:extent cx="4762500" cy="1443140"/>
          <wp:effectExtent l="0" t="0" r="0" b="0"/>
          <wp:docPr id="6" name="Immagine 5" descr="Senza titol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za titolo-2.jpg"/>
                  <pic:cNvPicPr/>
                </pic:nvPicPr>
                <pic:blipFill>
                  <a:blip r:embed="rId1"/>
                  <a:stretch>
                    <a:fillRect/>
                  </a:stretch>
                </pic:blipFill>
                <pic:spPr>
                  <a:xfrm>
                    <a:off x="0" y="0"/>
                    <a:ext cx="4775754" cy="144715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D83847"/>
    <w:multiLevelType w:val="hybridMultilevel"/>
    <w:tmpl w:val="53067C70"/>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6FFC69B9"/>
    <w:multiLevelType w:val="hybridMultilevel"/>
    <w:tmpl w:val="B038D08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8A4"/>
    <w:rsid w:val="00015B6E"/>
    <w:rsid w:val="0011043F"/>
    <w:rsid w:val="001F45D5"/>
    <w:rsid w:val="00361370"/>
    <w:rsid w:val="004D3679"/>
    <w:rsid w:val="00572C7D"/>
    <w:rsid w:val="00596839"/>
    <w:rsid w:val="0069318A"/>
    <w:rsid w:val="006C5CBE"/>
    <w:rsid w:val="007C1866"/>
    <w:rsid w:val="00846C18"/>
    <w:rsid w:val="00932C8C"/>
    <w:rsid w:val="00AF64D7"/>
    <w:rsid w:val="00B041F8"/>
    <w:rsid w:val="00B3784F"/>
    <w:rsid w:val="00B41581"/>
    <w:rsid w:val="00BB3455"/>
    <w:rsid w:val="00BB4694"/>
    <w:rsid w:val="00D50742"/>
    <w:rsid w:val="00DB3FA6"/>
    <w:rsid w:val="00DF7707"/>
    <w:rsid w:val="00E920FF"/>
    <w:rsid w:val="00ED1412"/>
    <w:rsid w:val="00F408A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C128BB"/>
  <w15:chartTrackingRefBased/>
  <w15:docId w15:val="{E4473605-BB40-4CB9-83C6-C1EA33695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BB4694"/>
    <w:pPr>
      <w:ind w:left="720"/>
      <w:contextualSpacing/>
    </w:pPr>
  </w:style>
  <w:style w:type="character" w:styleId="Collegamentoipertestuale">
    <w:name w:val="Hyperlink"/>
    <w:basedOn w:val="Carpredefinitoparagrafo"/>
    <w:uiPriority w:val="99"/>
    <w:unhideWhenUsed/>
    <w:rsid w:val="00BB4694"/>
    <w:rPr>
      <w:color w:val="0563C1" w:themeColor="hyperlink"/>
      <w:u w:val="single"/>
    </w:rPr>
  </w:style>
  <w:style w:type="paragraph" w:styleId="Intestazione">
    <w:name w:val="header"/>
    <w:basedOn w:val="Normale"/>
    <w:link w:val="IntestazioneCarattere"/>
    <w:uiPriority w:val="99"/>
    <w:unhideWhenUsed/>
    <w:rsid w:val="00B3784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B3784F"/>
  </w:style>
  <w:style w:type="paragraph" w:styleId="Pidipagina">
    <w:name w:val="footer"/>
    <w:basedOn w:val="Normale"/>
    <w:link w:val="PidipaginaCarattere"/>
    <w:uiPriority w:val="99"/>
    <w:unhideWhenUsed/>
    <w:rsid w:val="00B3784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B3784F"/>
  </w:style>
  <w:style w:type="paragraph" w:customStyle="1" w:styleId="Default">
    <w:name w:val="Default"/>
    <w:rsid w:val="00B3784F"/>
    <w:pPr>
      <w:autoSpaceDE w:val="0"/>
      <w:autoSpaceDN w:val="0"/>
      <w:adjustRightInd w:val="0"/>
      <w:spacing w:after="0" w:line="240" w:lineRule="auto"/>
    </w:pPr>
    <w:rPr>
      <w:rFonts w:ascii="Degular" w:hAnsi="Degular" w:cs="Degula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5302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viestepoloculturale@gmail.com" TargetMode="External"/><Relationship Id="rId4" Type="http://schemas.openxmlformats.org/officeDocument/2006/relationships/webSettings" Target="webSettings.xml"/><Relationship Id="rId9" Type="http://schemas.openxmlformats.org/officeDocument/2006/relationships/hyperlink" Target="https://www.ciaotickets.com/it/biglietti/oliviero-toscani-professione-fotograf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477</Words>
  <Characters>2719</Characters>
  <Application>Microsoft Office Word</Application>
  <DocSecurity>0</DocSecurity>
  <Lines>22</Lines>
  <Paragraphs>6</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3190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Menanno</dc:creator>
  <cp:keywords/>
  <dc:description/>
  <cp:lastModifiedBy>Archeologica 4</cp:lastModifiedBy>
  <cp:revision>6</cp:revision>
  <cp:lastPrinted>2024-05-03T11:22:00Z</cp:lastPrinted>
  <dcterms:created xsi:type="dcterms:W3CDTF">2024-05-03T09:45:00Z</dcterms:created>
  <dcterms:modified xsi:type="dcterms:W3CDTF">2024-05-03T11:22:00Z</dcterms:modified>
</cp:coreProperties>
</file>